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1" w:rsidRPr="006A12F4" w:rsidRDefault="00180591" w:rsidP="00180591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A12F4">
        <w:rPr>
          <w:rFonts w:ascii="Times New Roman" w:hAnsi="Times New Roman"/>
          <w:b/>
          <w:sz w:val="28"/>
          <w:szCs w:val="28"/>
        </w:rPr>
        <w:t>Ведущая группа должностей категории «руководители»</w:t>
      </w:r>
    </w:p>
    <w:p w:rsidR="00180591" w:rsidRPr="006A12F4" w:rsidRDefault="00180591" w:rsidP="00180591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6A12F4">
        <w:rPr>
          <w:rFonts w:ascii="Times New Roman" w:hAnsi="Times New Roman"/>
          <w:b/>
          <w:sz w:val="28"/>
          <w:szCs w:val="28"/>
        </w:rPr>
        <w:t>начальник отдела организации закупок</w:t>
      </w:r>
    </w:p>
    <w:p w:rsidR="00180591" w:rsidRDefault="00180591" w:rsidP="0018059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80591" w:rsidRDefault="00570109" w:rsidP="00570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 объявляет конкурс на формирование кадрового резерва для замещения вакантной должности государственной гражданской службы Кемеровской области категории «руководители» ведущей группы должностей – начальника отдела организации закупок.</w:t>
      </w:r>
    </w:p>
    <w:p w:rsidR="00180591" w:rsidRDefault="00180591" w:rsidP="0018059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35993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180591" w:rsidRDefault="00180591" w:rsidP="0018059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60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40</w:t>
      </w:r>
      <w:r w:rsidRPr="001C60D8">
        <w:rPr>
          <w:rFonts w:ascii="Times New Roman" w:hAnsi="Times New Roman"/>
          <w:sz w:val="28"/>
          <w:szCs w:val="28"/>
        </w:rPr>
        <w:t xml:space="preserve"> 000 до </w:t>
      </w:r>
      <w:r>
        <w:rPr>
          <w:rFonts w:ascii="Times New Roman" w:hAnsi="Times New Roman"/>
          <w:sz w:val="28"/>
          <w:szCs w:val="28"/>
        </w:rPr>
        <w:t>45</w:t>
      </w:r>
      <w:r w:rsidRPr="001C60D8">
        <w:rPr>
          <w:rFonts w:ascii="Times New Roman" w:hAnsi="Times New Roman"/>
          <w:sz w:val="28"/>
          <w:szCs w:val="28"/>
        </w:rPr>
        <w:t xml:space="preserve"> 000 рублей</w:t>
      </w:r>
    </w:p>
    <w:p w:rsidR="00180591" w:rsidRPr="00EE445A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05.03.2020 по 25.03.2020</w:t>
      </w:r>
    </w:p>
    <w:p w:rsidR="00180591" w:rsidRPr="00B37B2E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37B2E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Вакансия для включения в резерв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45A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EE445A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180591" w:rsidRPr="00B37B2E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исполнительно-распорядительных и обеспечивающих функций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180591" w:rsidRPr="0097094A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094A">
        <w:rPr>
          <w:rFonts w:ascii="Times New Roman" w:hAnsi="Times New Roman"/>
          <w:bCs/>
          <w:sz w:val="28"/>
          <w:szCs w:val="28"/>
        </w:rPr>
        <w:t>Осуществление закупок для обеспечения государственных нужд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должностей</w:t>
      </w:r>
    </w:p>
    <w:p w:rsidR="00180591" w:rsidRDefault="00180591" w:rsidP="001805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Ведущая группа должностей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A">
        <w:rPr>
          <w:rFonts w:ascii="Times New Roman" w:hAnsi="Times New Roman"/>
          <w:sz w:val="28"/>
          <w:szCs w:val="28"/>
        </w:rPr>
        <w:t xml:space="preserve">Исходя из задач и полномочий отдела </w:t>
      </w:r>
      <w:r>
        <w:rPr>
          <w:rFonts w:ascii="Times New Roman" w:hAnsi="Times New Roman"/>
          <w:sz w:val="28"/>
          <w:szCs w:val="28"/>
        </w:rPr>
        <w:t xml:space="preserve">организации закупок </w:t>
      </w:r>
      <w:r>
        <w:rPr>
          <w:rFonts w:ascii="Times New Roman" w:hAnsi="Times New Roman"/>
          <w:sz w:val="28"/>
          <w:szCs w:val="28"/>
        </w:rPr>
        <w:br/>
        <w:t xml:space="preserve">на начальника отдела </w:t>
      </w:r>
      <w:r w:rsidRPr="00EE445A">
        <w:rPr>
          <w:rFonts w:ascii="Times New Roman" w:hAnsi="Times New Roman"/>
          <w:sz w:val="28"/>
          <w:szCs w:val="28"/>
        </w:rPr>
        <w:t>возлагаются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следующие должностные обязанности:</w:t>
      </w:r>
    </w:p>
    <w:p w:rsidR="00180591" w:rsidRPr="00FC7DCA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C7DCA">
        <w:rPr>
          <w:rFonts w:ascii="Times New Roman" w:hAnsi="Times New Roman"/>
          <w:sz w:val="28"/>
          <w:szCs w:val="28"/>
        </w:rPr>
        <w:t>беспечивает качественное и своевременное выполнение стоящих перед отделом задач по организации закупок для государственных нужд;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C7DCA">
        <w:rPr>
          <w:rFonts w:ascii="Times New Roman" w:hAnsi="Times New Roman"/>
          <w:sz w:val="28"/>
          <w:szCs w:val="28"/>
        </w:rPr>
        <w:t xml:space="preserve">рганизует подготовку и опубликование </w:t>
      </w:r>
      <w:proofErr w:type="gramStart"/>
      <w:r w:rsidRPr="00FC7DCA">
        <w:rPr>
          <w:rFonts w:ascii="Times New Roman" w:hAnsi="Times New Roman"/>
          <w:sz w:val="28"/>
          <w:szCs w:val="28"/>
        </w:rPr>
        <w:t xml:space="preserve">плана графика закупок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FC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защиты населения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Кузбасса (далее - Министерство) </w:t>
      </w:r>
      <w:r w:rsidRPr="00FC7DCA">
        <w:rPr>
          <w:rFonts w:ascii="Times New Roman" w:hAnsi="Times New Roman"/>
          <w:sz w:val="28"/>
          <w:szCs w:val="28"/>
        </w:rPr>
        <w:t>о закупках на поставку товаров, выполнение работ, оказание услуг для государственных нужд в соответствии с действующим законодательством;</w:t>
      </w:r>
    </w:p>
    <w:p w:rsidR="00180591" w:rsidRPr="00FC7DCA" w:rsidRDefault="00180591" w:rsidP="001805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C7DCA">
        <w:rPr>
          <w:rFonts w:ascii="Times New Roman" w:hAnsi="Times New Roman"/>
          <w:sz w:val="28"/>
          <w:szCs w:val="28"/>
        </w:rPr>
        <w:t>аспределяет обязанности между работниками отдела;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B0966">
        <w:rPr>
          <w:rFonts w:ascii="Times New Roman" w:hAnsi="Times New Roman"/>
          <w:sz w:val="28"/>
          <w:szCs w:val="28"/>
        </w:rPr>
        <w:t>азрабатывает проекты документов, отнесенных к компетенции отдела.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</w:t>
      </w:r>
      <w:r w:rsidRPr="008B0966">
        <w:rPr>
          <w:rFonts w:ascii="Times New Roman" w:hAnsi="Times New Roman"/>
          <w:sz w:val="28"/>
          <w:szCs w:val="28"/>
        </w:rPr>
        <w:t xml:space="preserve"> участие в подготовке проектов нормативных правовых актов, управленческих и иных решений по вопросам, отнесенным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>к компетенции отдела, проектов приказов, распоряжений, договор в пределах компетенции отдела;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 xml:space="preserve">существляет </w:t>
      </w:r>
      <w:proofErr w:type="gramStart"/>
      <w:r w:rsidRPr="008B09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0966">
        <w:rPr>
          <w:rFonts w:ascii="Times New Roman" w:hAnsi="Times New Roman"/>
          <w:sz w:val="28"/>
          <w:szCs w:val="28"/>
        </w:rPr>
        <w:t xml:space="preserve"> соблюдением отделом действующего законодательства;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 xml:space="preserve">рганизует и контролирует подготовку необходимых документов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>для определения поставщика (подрядчика, исполнителя) путем проведения конкурентных процедур;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8B0966">
        <w:rPr>
          <w:rFonts w:ascii="Times New Roman" w:hAnsi="Times New Roman"/>
          <w:sz w:val="28"/>
          <w:szCs w:val="28"/>
        </w:rPr>
        <w:t xml:space="preserve">рганизует регистрацию и учет подготовленных заявок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>на определение поставщика (подрядчика, исполнителя) для государственных нужд;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 xml:space="preserve">рганизует размещение на сайте единой информационной системы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 xml:space="preserve">в сфере закупок требуемой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информации и документов, предоставленной структурными подразделениями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8B0966">
        <w:rPr>
          <w:rFonts w:ascii="Times New Roman" w:hAnsi="Times New Roman"/>
          <w:sz w:val="28"/>
          <w:szCs w:val="28"/>
        </w:rPr>
        <w:t>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 xml:space="preserve">рганизует составление и оформление отчетной документации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>в сфере закупок;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B0966">
        <w:rPr>
          <w:rFonts w:ascii="Times New Roman" w:hAnsi="Times New Roman"/>
          <w:sz w:val="28"/>
          <w:szCs w:val="28"/>
        </w:rPr>
        <w:t>частвует в рассмотрении дел об обжаловании результатов определения поставщиков (подрядчиков, исполнителей);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 xml:space="preserve">рганизует подготовку и проведение семинаров, совещаний 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 xml:space="preserve">с подведомственными учреждениями по вопросам, относящимся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>к компетенции отдела;</w:t>
      </w:r>
    </w:p>
    <w:p w:rsidR="00180591" w:rsidRPr="008B0966" w:rsidRDefault="00180591" w:rsidP="00180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 xml:space="preserve">рганизует и проводит ведомственный </w:t>
      </w:r>
      <w:proofErr w:type="gramStart"/>
      <w:r w:rsidRPr="008B09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0966">
        <w:rPr>
          <w:rFonts w:ascii="Times New Roman" w:hAnsi="Times New Roman"/>
          <w:sz w:val="28"/>
          <w:szCs w:val="28"/>
        </w:rPr>
        <w:t xml:space="preserve">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учреждений.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>рганизует техническое обучение специалистов отдела;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0966">
        <w:rPr>
          <w:rFonts w:ascii="Times New Roman" w:hAnsi="Times New Roman"/>
          <w:sz w:val="28"/>
          <w:szCs w:val="28"/>
        </w:rPr>
        <w:t xml:space="preserve">казывает необходимую помощь государственным бюджетным </w:t>
      </w:r>
      <w:r w:rsidRPr="008B0966">
        <w:rPr>
          <w:rFonts w:ascii="Times New Roman" w:hAnsi="Times New Roman"/>
          <w:sz w:val="28"/>
          <w:szCs w:val="28"/>
        </w:rPr>
        <w:br/>
        <w:t xml:space="preserve">и казенным стационарным учреждениям социального обслуживания </w:t>
      </w:r>
      <w:r w:rsidRPr="008B0966">
        <w:rPr>
          <w:rFonts w:ascii="Times New Roman" w:hAnsi="Times New Roman"/>
          <w:sz w:val="28"/>
          <w:szCs w:val="28"/>
        </w:rPr>
        <w:br/>
        <w:t xml:space="preserve">и структурным подразделениям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8B0966">
        <w:rPr>
          <w:rFonts w:ascii="Times New Roman" w:hAnsi="Times New Roman"/>
          <w:sz w:val="28"/>
          <w:szCs w:val="28"/>
        </w:rPr>
        <w:t xml:space="preserve"> в подготовке документов </w:t>
      </w:r>
      <w:r>
        <w:rPr>
          <w:rFonts w:ascii="Times New Roman" w:hAnsi="Times New Roman"/>
          <w:sz w:val="28"/>
          <w:szCs w:val="28"/>
        </w:rPr>
        <w:br/>
      </w:r>
      <w:r w:rsidRPr="008B0966">
        <w:rPr>
          <w:rFonts w:ascii="Times New Roman" w:hAnsi="Times New Roman"/>
          <w:sz w:val="28"/>
          <w:szCs w:val="28"/>
        </w:rPr>
        <w:t>для оформления заявок на определение поставщика (подрядчика, исполнителя);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0966">
        <w:rPr>
          <w:rFonts w:ascii="Times New Roman" w:hAnsi="Times New Roman"/>
          <w:sz w:val="28"/>
          <w:szCs w:val="28"/>
        </w:rPr>
        <w:t xml:space="preserve">ыполняет иные поручения заместителя </w:t>
      </w:r>
      <w:r>
        <w:rPr>
          <w:rFonts w:ascii="Times New Roman" w:hAnsi="Times New Roman"/>
          <w:sz w:val="28"/>
          <w:szCs w:val="28"/>
        </w:rPr>
        <w:t>министра</w:t>
      </w:r>
      <w:r w:rsidRPr="008B0966">
        <w:rPr>
          <w:rFonts w:ascii="Times New Roman" w:hAnsi="Times New Roman"/>
          <w:sz w:val="28"/>
          <w:szCs w:val="28"/>
        </w:rPr>
        <w:t>, курирующего деятельность отдела, входящие в компетенцию отдела.</w:t>
      </w:r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B0966">
        <w:rPr>
          <w:rFonts w:ascii="Times New Roman" w:hAnsi="Times New Roman"/>
          <w:sz w:val="28"/>
          <w:szCs w:val="28"/>
        </w:rPr>
        <w:t>ные обязанности, предусмотренные 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 и Кемеровской области - Кузбасса</w:t>
      </w:r>
      <w:r w:rsidRPr="008B0966">
        <w:rPr>
          <w:rFonts w:ascii="Times New Roman" w:hAnsi="Times New Roman"/>
          <w:sz w:val="28"/>
          <w:szCs w:val="28"/>
        </w:rPr>
        <w:t xml:space="preserve">: как пользователь </w:t>
      </w:r>
      <w:proofErr w:type="spellStart"/>
      <w:r w:rsidRPr="008B0966">
        <w:rPr>
          <w:rFonts w:ascii="Times New Roman" w:hAnsi="Times New Roman"/>
          <w:sz w:val="28"/>
          <w:szCs w:val="28"/>
        </w:rPr>
        <w:t>криптосредств</w:t>
      </w:r>
      <w:proofErr w:type="spellEnd"/>
      <w:r w:rsidRPr="008B0966">
        <w:rPr>
          <w:rFonts w:ascii="Times New Roman" w:hAnsi="Times New Roman"/>
          <w:sz w:val="28"/>
          <w:szCs w:val="28"/>
        </w:rPr>
        <w:t xml:space="preserve"> соблюдать требования по обеспечению безопасности функционирования, в пределах компетенции отдела предоставлять информацию комиссии, проводящей служебные расследования по фактам компрометации, а также выявлению причин нарушения требований безопасности функционирования </w:t>
      </w:r>
      <w:proofErr w:type="spellStart"/>
      <w:r w:rsidRPr="008B0966">
        <w:rPr>
          <w:rFonts w:ascii="Times New Roman" w:hAnsi="Times New Roman"/>
          <w:sz w:val="28"/>
          <w:szCs w:val="28"/>
        </w:rPr>
        <w:t>криптосредств</w:t>
      </w:r>
      <w:proofErr w:type="spellEnd"/>
      <w:proofErr w:type="gramStart"/>
      <w:r w:rsidRPr="008B096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0591" w:rsidRPr="008B0966" w:rsidRDefault="00180591" w:rsidP="0018059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0966">
        <w:rPr>
          <w:rFonts w:ascii="Times New Roman" w:hAnsi="Times New Roman"/>
          <w:sz w:val="28"/>
          <w:szCs w:val="28"/>
        </w:rPr>
        <w:t>оддерживает уровень квалификации, необходимый для исполнения своих должностных обязанностей.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45A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 служащего Кемеровской области, а также ограничения и запреты, связанные</w:t>
      </w:r>
      <w:r w:rsidRPr="00EE445A">
        <w:rPr>
          <w:rFonts w:ascii="Times New Roman" w:hAnsi="Times New Roman"/>
          <w:sz w:val="28"/>
          <w:szCs w:val="28"/>
        </w:rPr>
        <w:br/>
        <w:t>с гражданской службой, требования к служебному поведению предусмотрены статьями 22-26 Закона Кемеровской области</w:t>
      </w:r>
      <w:r>
        <w:rPr>
          <w:rFonts w:ascii="Times New Roman" w:hAnsi="Times New Roman"/>
          <w:sz w:val="28"/>
          <w:szCs w:val="28"/>
        </w:rPr>
        <w:t xml:space="preserve"> от 01.08.2005</w:t>
      </w:r>
      <w:r w:rsidRPr="00EE4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№ 103-ОЗ</w:t>
      </w:r>
      <w:r>
        <w:rPr>
          <w:rFonts w:ascii="Times New Roman" w:hAnsi="Times New Roman"/>
          <w:sz w:val="28"/>
          <w:szCs w:val="28"/>
        </w:rPr>
        <w:t xml:space="preserve"> «О государственных должностях Кемеровской области </w:t>
      </w:r>
      <w:r>
        <w:rPr>
          <w:rFonts w:ascii="Times New Roman" w:hAnsi="Times New Roman"/>
          <w:sz w:val="28"/>
          <w:szCs w:val="28"/>
        </w:rPr>
        <w:br/>
        <w:t>и государственной гражданской службе Кемеровской области» (далее – Закон Кемеровской области № 103-ОЗ)</w:t>
      </w:r>
      <w:r w:rsidRPr="00EE445A">
        <w:rPr>
          <w:rFonts w:ascii="Times New Roman" w:hAnsi="Times New Roman"/>
          <w:sz w:val="28"/>
          <w:szCs w:val="28"/>
        </w:rPr>
        <w:t>.</w:t>
      </w:r>
      <w:proofErr w:type="gramEnd"/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180591" w:rsidRPr="00EE445A" w:rsidRDefault="00180591" w:rsidP="0018059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Гражданский служащий Кемеровской области в соответствии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lastRenderedPageBreak/>
        <w:t>с федеральными законами, Законом Кемеровской области № 103-</w:t>
      </w:r>
      <w:r w:rsidRPr="00EE445A">
        <w:rPr>
          <w:rFonts w:ascii="Times New Roman" w:eastAsia="Calibri" w:hAnsi="Times New Roman"/>
          <w:color w:val="000000"/>
          <w:sz w:val="28"/>
          <w:szCs w:val="28"/>
        </w:rPr>
        <w:t>ОЗ, иными</w:t>
      </w:r>
      <w:r w:rsidRPr="00EE445A">
        <w:rPr>
          <w:rFonts w:ascii="Times New Roman" w:eastAsia="Calibri" w:hAnsi="Times New Roman"/>
          <w:sz w:val="28"/>
          <w:szCs w:val="28"/>
        </w:rPr>
        <w:t xml:space="preserve"> законами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- Кузбасса</w:t>
      </w:r>
      <w:r w:rsidRPr="00EE445A">
        <w:rPr>
          <w:rFonts w:ascii="Times New Roman" w:eastAsia="Calibri" w:hAnsi="Times New Roman"/>
          <w:sz w:val="28"/>
          <w:szCs w:val="28"/>
        </w:rPr>
        <w:t xml:space="preserve"> несет дисциплинарную, гражданско-правовую, административную или уголовную ответственность: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 xml:space="preserve">1) за разглашение сведений, составляющих государственную и иную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</w:t>
      </w:r>
      <w:r w:rsidRPr="00EE445A">
        <w:rPr>
          <w:rFonts w:ascii="Times New Roman" w:hAnsi="Times New Roman"/>
          <w:sz w:val="28"/>
          <w:szCs w:val="28"/>
        </w:rPr>
        <w:br/>
        <w:t>о государственной гражданской службе, законодательством Российской Федерации о противодействии коррупции;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5) за непредставление сведений о своих доходах, расходах,</w:t>
      </w:r>
      <w:r w:rsidRPr="00EE445A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EE445A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6) за представление заведомо недостоверных или неполных сведений</w:t>
      </w:r>
      <w:r w:rsidRPr="00EE445A">
        <w:rPr>
          <w:rFonts w:ascii="Times New Roman" w:hAnsi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7) за несоблюдение требований о предотвращении или</w:t>
      </w:r>
      <w:r w:rsidRPr="00EE445A">
        <w:rPr>
          <w:rFonts w:ascii="Times New Roman" w:hAnsi="Times New Roman"/>
          <w:sz w:val="28"/>
          <w:szCs w:val="28"/>
        </w:rPr>
        <w:br/>
        <w:t>об урегулировании конфликта интересов;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180591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180591" w:rsidRPr="00EE445A" w:rsidRDefault="00180591" w:rsidP="001805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11) за разглашение вверенных персональных данных.</w:t>
      </w:r>
    </w:p>
    <w:p w:rsidR="00180591" w:rsidRPr="00906699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eastAsia="Calibri" w:hAnsi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Кемеровской области определяется на основании достижения (учитывается степень участия в достижении) таких показателей, как: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1) отсутствие нарушений запретов, требований к служебному </w:t>
      </w:r>
      <w:r w:rsidRPr="00EE445A">
        <w:rPr>
          <w:rFonts w:ascii="Times New Roman" w:eastAsia="Calibri" w:hAnsi="Times New Roman"/>
          <w:sz w:val="28"/>
          <w:szCs w:val="28"/>
        </w:rPr>
        <w:lastRenderedPageBreak/>
        <w:t>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2) качество выполненной работы: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и грамматических ошибок;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EE445A">
        <w:rPr>
          <w:rFonts w:ascii="Times New Roman" w:eastAsia="Calibri" w:hAnsi="Times New Roman"/>
          <w:sz w:val="28"/>
          <w:szCs w:val="28"/>
        </w:rPr>
        <w:t>) наличие у гражданского служащего поощрений за безупречную и эффективную гражданскую службу;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EE445A">
        <w:rPr>
          <w:rFonts w:ascii="Times New Roman" w:eastAsia="Calibri" w:hAnsi="Times New Roman"/>
          <w:sz w:val="28"/>
          <w:szCs w:val="28"/>
        </w:rPr>
        <w:t>) оценка профессиональных, организаторских и личностных каче</w:t>
      </w:r>
      <w:proofErr w:type="gramStart"/>
      <w:r w:rsidRPr="00EE445A">
        <w:rPr>
          <w:rFonts w:ascii="Times New Roman" w:eastAsia="Calibri" w:hAnsi="Times New Roman"/>
          <w:sz w:val="28"/>
          <w:szCs w:val="28"/>
        </w:rPr>
        <w:t>ств гр</w:t>
      </w:r>
      <w:proofErr w:type="gramEnd"/>
      <w:r w:rsidRPr="00EE445A">
        <w:rPr>
          <w:rFonts w:ascii="Times New Roman" w:eastAsia="Calibri" w:hAnsi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EE445A">
        <w:rPr>
          <w:rFonts w:ascii="Times New Roman" w:eastAsia="Calibri" w:hAnsi="Times New Roman"/>
          <w:sz w:val="28"/>
          <w:szCs w:val="28"/>
        </w:rPr>
        <w:t>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Pr="00EE445A">
        <w:rPr>
          <w:rFonts w:ascii="Times New Roman" w:eastAsia="Calibri" w:hAnsi="Times New Roman"/>
          <w:sz w:val="28"/>
          <w:szCs w:val="28"/>
        </w:rPr>
        <w:t>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Pr="00EE445A">
        <w:rPr>
          <w:rFonts w:ascii="Times New Roman" w:eastAsia="Calibri" w:hAnsi="Times New Roman"/>
          <w:sz w:val="28"/>
          <w:szCs w:val="28"/>
        </w:rPr>
        <w:t>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180591" w:rsidRPr="00EE445A" w:rsidRDefault="00180591" w:rsidP="00180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Pr="00EE445A">
        <w:rPr>
          <w:rFonts w:ascii="Times New Roman" w:eastAsia="Calibri" w:hAnsi="Times New Roman"/>
          <w:sz w:val="28"/>
          <w:szCs w:val="28"/>
        </w:rPr>
        <w:t>) способность быстро адаптироваться к новым условиям</w:t>
      </w:r>
      <w:r w:rsidRPr="00EE445A">
        <w:rPr>
          <w:rFonts w:ascii="Times New Roman" w:eastAsia="Calibri" w:hAnsi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180591" w:rsidRDefault="00180591" w:rsidP="00180591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EE445A">
        <w:rPr>
          <w:rFonts w:ascii="Times New Roman" w:eastAsia="Calibri" w:hAnsi="Times New Roman"/>
          <w:sz w:val="28"/>
          <w:szCs w:val="28"/>
        </w:rPr>
        <w:t>отсутствие обоснованных жалоб граждан, организаций</w:t>
      </w:r>
      <w:r w:rsidRPr="00EE445A">
        <w:rPr>
          <w:rFonts w:ascii="Times New Roman" w:eastAsia="Calibri" w:hAnsi="Times New Roman"/>
          <w:sz w:val="28"/>
          <w:szCs w:val="28"/>
        </w:rPr>
        <w:br/>
        <w:t>на действия (бездействие) гражданского служащего.</w:t>
      </w:r>
    </w:p>
    <w:p w:rsidR="00180591" w:rsidRPr="00EE445A" w:rsidRDefault="00180591" w:rsidP="00180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180591" w:rsidRDefault="00180591" w:rsidP="00180591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Бессрочный</w:t>
      </w:r>
    </w:p>
    <w:p w:rsidR="00180591" w:rsidRPr="00EE445A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180591" w:rsidRPr="00EE445A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5-ти дневная рабочая неделя с 8-30 до 17-30,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</w:t>
      </w:r>
      <w:r w:rsidRPr="00EE445A">
        <w:rPr>
          <w:rFonts w:ascii="Times New Roman" w:hAnsi="Times New Roman"/>
          <w:bCs/>
          <w:sz w:val="28"/>
          <w:szCs w:val="28"/>
        </w:rPr>
        <w:t xml:space="preserve">нормированный </w:t>
      </w:r>
      <w:r>
        <w:rPr>
          <w:rFonts w:ascii="Times New Roman" w:hAnsi="Times New Roman"/>
          <w:bCs/>
          <w:sz w:val="28"/>
          <w:szCs w:val="28"/>
        </w:rPr>
        <w:t>служебный</w:t>
      </w:r>
      <w:r w:rsidRPr="00EE445A">
        <w:rPr>
          <w:rFonts w:ascii="Times New Roman" w:hAnsi="Times New Roman"/>
          <w:bCs/>
          <w:sz w:val="28"/>
          <w:szCs w:val="28"/>
        </w:rPr>
        <w:t xml:space="preserve"> день.</w:t>
      </w:r>
    </w:p>
    <w:p w:rsidR="00180591" w:rsidRPr="00EE445A" w:rsidRDefault="00180591" w:rsidP="001805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180591" w:rsidRDefault="00180591" w:rsidP="00180591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Методы оценки кандидатов: тестирование, индивидуальное собеседование</w:t>
      </w:r>
    </w:p>
    <w:p w:rsidR="00180591" w:rsidRPr="00EE445A" w:rsidRDefault="00180591" w:rsidP="001805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180591" w:rsidRPr="000830A9" w:rsidRDefault="00180591" w:rsidP="00180591">
      <w:pPr>
        <w:pStyle w:val="a4"/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  <w:u w:val="single"/>
        </w:rPr>
        <w:t>Знания основ:</w:t>
      </w:r>
      <w:r w:rsidRPr="00EE4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45A">
        <w:rPr>
          <w:rFonts w:ascii="Times New Roman" w:hAnsi="Times New Roman"/>
          <w:sz w:val="28"/>
          <w:szCs w:val="28"/>
        </w:rPr>
        <w:t>Конституции Российской Федерации; Федерального закона от 27.05.2003 № 58-ФЗ «О системе государственной службы Российской Федерации»</w:t>
      </w:r>
      <w:r>
        <w:rPr>
          <w:rFonts w:ascii="Times New Roman" w:hAnsi="Times New Roman"/>
          <w:sz w:val="28"/>
          <w:szCs w:val="28"/>
        </w:rPr>
        <w:t>; Федерального закона от 27.07.</w:t>
      </w:r>
      <w:r w:rsidRPr="00EE445A">
        <w:rPr>
          <w:rFonts w:ascii="Times New Roman" w:hAnsi="Times New Roman"/>
          <w:sz w:val="28"/>
          <w:szCs w:val="28"/>
        </w:rPr>
        <w:t xml:space="preserve">2004 № 79-ФЗ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Федерации»; </w:t>
      </w:r>
      <w:r w:rsidRPr="00EE445A">
        <w:rPr>
          <w:rFonts w:ascii="Times New Roman" w:eastAsia="Times New Roman" w:hAnsi="Times New Roman"/>
          <w:sz w:val="28"/>
          <w:szCs w:val="28"/>
          <w:lang w:bidi="en-US"/>
        </w:rPr>
        <w:t xml:space="preserve">Федеральный закон от 27.07.2006 № 152-ФЗ «О персональных данных»; </w:t>
      </w:r>
      <w:r w:rsidRPr="00EE445A">
        <w:rPr>
          <w:rFonts w:ascii="Times New Roman" w:hAnsi="Times New Roman"/>
          <w:sz w:val="28"/>
          <w:szCs w:val="28"/>
        </w:rPr>
        <w:t xml:space="preserve">Федерального закона от 02.05.2006 № 59-ФЗ «О порядке рассмотрения обращения граждан Российской Федерации»;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от 25.12.2008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«О противодействии коррупции»;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0A9">
        <w:rPr>
          <w:rFonts w:ascii="Times New Roman" w:hAnsi="Times New Roman"/>
          <w:sz w:val="28"/>
          <w:szCs w:val="28"/>
        </w:rPr>
        <w:t xml:space="preserve">Федерального закона от 05.04.2013 № 44-ФЗ «О контрактной системе в сфере закупок </w:t>
      </w:r>
      <w:r w:rsidR="000830A9">
        <w:rPr>
          <w:rFonts w:ascii="Times New Roman" w:hAnsi="Times New Roman"/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нужд», </w:t>
      </w:r>
      <w:hyperlink r:id="rId4" w:tgtFrame="new5" w:history="1"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  </w:r>
        <w:r w:rsidR="000830A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br/>
        </w:r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8B2872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Устава Кемеровской области</w:t>
      </w:r>
      <w:r>
        <w:rPr>
          <w:rFonts w:ascii="Times New Roman" w:hAnsi="Times New Roman"/>
          <w:sz w:val="28"/>
          <w:szCs w:val="28"/>
        </w:rPr>
        <w:t>-Кузбасса</w:t>
      </w:r>
      <w:r w:rsidRPr="00EE445A">
        <w:rPr>
          <w:rFonts w:ascii="Times New Roman" w:hAnsi="Times New Roman"/>
          <w:sz w:val="28"/>
          <w:szCs w:val="28"/>
        </w:rPr>
        <w:t>; Закона Кемеровской области от 01.08.2005 № 103-ОЗ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государственных должностях Кемеровской области </w:t>
      </w:r>
      <w:r w:rsidR="000830A9"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 xml:space="preserve">и государственной гражданской службе Кемеровской области»; </w:t>
      </w:r>
      <w:hyperlink r:id="rId5" w:tgtFrame="new5" w:history="1"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Закона Кемеровской области от 02.11.2017 № 97-ОЗ «О регулировании отдельных вопросов в сфере противодействия коррупции»</w:t>
        </w:r>
      </w:hyperlink>
      <w:r w:rsidR="000830A9">
        <w:t xml:space="preserve">, </w:t>
      </w:r>
      <w:r w:rsidR="000830A9" w:rsidRPr="000830A9">
        <w:rPr>
          <w:rFonts w:ascii="Times New Roman" w:hAnsi="Times New Roman"/>
          <w:sz w:val="28"/>
          <w:szCs w:val="28"/>
        </w:rPr>
        <w:t xml:space="preserve">постановления Правительства Кемеровской области – Кузбасса от 11.02.2020 № 60 </w:t>
      </w:r>
      <w:r w:rsidR="000830A9">
        <w:rPr>
          <w:rFonts w:ascii="Times New Roman" w:hAnsi="Times New Roman"/>
          <w:sz w:val="28"/>
          <w:szCs w:val="28"/>
        </w:rPr>
        <w:br/>
      </w:r>
      <w:r w:rsidR="000830A9" w:rsidRPr="000830A9">
        <w:rPr>
          <w:rFonts w:ascii="Times New Roman" w:hAnsi="Times New Roman"/>
          <w:sz w:val="28"/>
          <w:szCs w:val="28"/>
        </w:rPr>
        <w:t>«О Министерстве социальной защиты населения Кузбасса»</w:t>
      </w:r>
      <w:r w:rsidRPr="000830A9">
        <w:rPr>
          <w:rFonts w:ascii="Times New Roman" w:hAnsi="Times New Roman"/>
          <w:sz w:val="28"/>
          <w:szCs w:val="28"/>
          <w:lang w:eastAsia="ar-SA"/>
        </w:rPr>
        <w:t>.</w:t>
      </w:r>
    </w:p>
    <w:p w:rsidR="00180591" w:rsidRPr="00EE445A" w:rsidRDefault="00180591" w:rsidP="0018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Знания: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основ делопроизводства и документооборота, знания и умения в области информационно-коммуникационных технологий.</w:t>
      </w:r>
    </w:p>
    <w:p w:rsidR="00180591" w:rsidRDefault="00180591" w:rsidP="00180591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Умения:</w:t>
      </w:r>
      <w:r w:rsidRPr="00EE445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совершенствовать свой профессиональный уровень; работать</w:t>
      </w:r>
      <w:r w:rsidRPr="00EE445A">
        <w:rPr>
          <w:rFonts w:ascii="Times New Roman" w:hAnsi="Times New Roman"/>
          <w:sz w:val="28"/>
          <w:szCs w:val="28"/>
        </w:rPr>
        <w:br/>
        <w:t>в стрессовых у</w:t>
      </w:r>
      <w:r>
        <w:rPr>
          <w:rFonts w:ascii="Times New Roman" w:hAnsi="Times New Roman"/>
          <w:sz w:val="28"/>
          <w:szCs w:val="28"/>
        </w:rPr>
        <w:t>словиях; управлять изменениями.</w:t>
      </w:r>
    </w:p>
    <w:p w:rsidR="00180591" w:rsidRPr="008B2872" w:rsidRDefault="00180591" w:rsidP="00180591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Требования к стажу</w:t>
      </w:r>
    </w:p>
    <w:p w:rsidR="00180591" w:rsidRDefault="00180591" w:rsidP="0018059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предъявляются</w:t>
      </w:r>
    </w:p>
    <w:p w:rsidR="00180591" w:rsidRPr="008B2872" w:rsidRDefault="00180591" w:rsidP="00180591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2872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180591" w:rsidRPr="00355DC8" w:rsidRDefault="00180591" w:rsidP="0018059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55DC8">
        <w:rPr>
          <w:rFonts w:ascii="Times New Roman" w:hAnsi="Times New Roman"/>
          <w:sz w:val="28"/>
          <w:szCs w:val="28"/>
        </w:rPr>
        <w:t xml:space="preserve">Наличие высшего образования по направлению подготовки (специальности): «Государственное и муниципальное управление», «Менеджмент», «Экономика», «Экономическая </w:t>
      </w:r>
      <w:r>
        <w:rPr>
          <w:rFonts w:ascii="Times New Roman" w:hAnsi="Times New Roman"/>
          <w:sz w:val="28"/>
          <w:szCs w:val="28"/>
        </w:rPr>
        <w:t>безопасность», «Юриспруденция».</w:t>
      </w:r>
    </w:p>
    <w:p w:rsidR="00180591" w:rsidRDefault="00180591" w:rsidP="0018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6AC">
        <w:rPr>
          <w:rFonts w:ascii="Times New Roman" w:hAnsi="Times New Roman"/>
          <w:sz w:val="28"/>
          <w:szCs w:val="28"/>
        </w:rPr>
        <w:t xml:space="preserve"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 и включение в кадровый резерв </w:t>
      </w:r>
      <w:r>
        <w:rPr>
          <w:rFonts w:ascii="Times New Roman" w:hAnsi="Times New Roman"/>
          <w:sz w:val="28"/>
          <w:szCs w:val="28"/>
        </w:rPr>
        <w:t>Министерства социальной защиты населения Кузбасса</w:t>
      </w:r>
      <w:r w:rsidRPr="000B06AC">
        <w:rPr>
          <w:rFonts w:ascii="Times New Roman" w:hAnsi="Times New Roman"/>
          <w:sz w:val="28"/>
          <w:szCs w:val="28"/>
        </w:rPr>
        <w:t xml:space="preserve"> опубликованы на сайте: </w:t>
      </w:r>
      <w:hyperlink r:id="rId6" w:history="1"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dsznko</w:t>
        </w:r>
        <w:proofErr w:type="spellEnd"/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B06AC">
        <w:rPr>
          <w:rFonts w:ascii="Times New Roman" w:hAnsi="Times New Roman"/>
          <w:sz w:val="28"/>
          <w:szCs w:val="28"/>
        </w:rPr>
        <w:t>.</w:t>
      </w:r>
    </w:p>
    <w:p w:rsidR="0061718B" w:rsidRDefault="0061718B" w:rsidP="00180591">
      <w:pPr>
        <w:spacing w:after="0" w:line="240" w:lineRule="auto"/>
        <w:ind w:firstLine="709"/>
        <w:jc w:val="both"/>
        <w:rPr>
          <w:rFonts w:ascii="GOST UI 2" w:hAnsi="GOST UI 2" w:cs="Arial"/>
          <w:color w:val="000000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FE7688" w:rsidRPr="000B06AC" w:rsidRDefault="0061718B" w:rsidP="0018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>https://ako.ru/organy-vlasti/gosudarstvennaya-sluzhba/konkursy.php</w:t>
      </w:r>
    </w:p>
    <w:p w:rsidR="00180591" w:rsidRDefault="00180591" w:rsidP="0018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Документы для участия в конкурсе направляются заказным письмом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по почте с пометкой на конверте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650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991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г. Кемерово,                          пр.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Кузнецкий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кадровой работы Министерства социальной защиты населения Кузбасса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0591" w:rsidRPr="00275E6D" w:rsidRDefault="00180591" w:rsidP="00180591">
      <w:p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5E6D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</w:p>
    <w:p w:rsidR="00180591" w:rsidRPr="000B06AC" w:rsidRDefault="00180591" w:rsidP="001805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</w:t>
      </w:r>
      <w:r w:rsidRPr="00275E6D">
        <w:rPr>
          <w:rFonts w:ascii="Times New Roman" w:hAnsi="Times New Roman" w:cs="Times New Roman"/>
          <w:sz w:val="28"/>
          <w:szCs w:val="28"/>
        </w:rPr>
        <w:t xml:space="preserve">0 минут (обед </w:t>
      </w:r>
      <w:r w:rsidR="000830A9">
        <w:rPr>
          <w:rFonts w:ascii="Times New Roman" w:hAnsi="Times New Roman" w:cs="Times New Roman"/>
          <w:sz w:val="28"/>
          <w:szCs w:val="28"/>
        </w:rPr>
        <w:br/>
      </w:r>
      <w:r w:rsidRPr="00275E6D">
        <w:rPr>
          <w:rFonts w:ascii="Times New Roman" w:hAnsi="Times New Roman" w:cs="Times New Roman"/>
          <w:sz w:val="28"/>
          <w:szCs w:val="28"/>
        </w:rPr>
        <w:t xml:space="preserve">с 12-00 до 13-00), </w:t>
      </w:r>
      <w:r w:rsidRPr="00275E6D">
        <w:rPr>
          <w:rFonts w:ascii="Times New Roman" w:eastAsia="Times New Roman" w:hAnsi="Times New Roman" w:cs="Times New Roman"/>
          <w:sz w:val="28"/>
          <w:szCs w:val="28"/>
        </w:rPr>
        <w:t xml:space="preserve">г. Кемерово, пр. </w:t>
      </w:r>
      <w:r>
        <w:rPr>
          <w:rFonts w:ascii="Times New Roman" w:eastAsia="Times New Roman" w:hAnsi="Times New Roman" w:cs="Times New Roman"/>
          <w:sz w:val="28"/>
          <w:szCs w:val="28"/>
        </w:rPr>
        <w:t>Кузнецкий, 19 А</w:t>
      </w:r>
      <w:r w:rsidR="000830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591" w:rsidRDefault="00180591" w:rsidP="00180591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0B06AC">
        <w:rPr>
          <w:rFonts w:ascii="Times New Roman" w:hAnsi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5031BC" w:rsidRPr="00180591" w:rsidRDefault="00180591" w:rsidP="00180591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Телефоны для справок: 8 (384-2) 77-25-50, 8 (384-2) 77-25-37</w:t>
      </w:r>
    </w:p>
    <w:sectPr w:rsidR="005031BC" w:rsidRPr="00180591" w:rsidSect="000830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ST UI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80591"/>
    <w:rsid w:val="000830A9"/>
    <w:rsid w:val="00180591"/>
    <w:rsid w:val="003241FF"/>
    <w:rsid w:val="005031BC"/>
    <w:rsid w:val="00570109"/>
    <w:rsid w:val="005C381F"/>
    <w:rsid w:val="005F3D5E"/>
    <w:rsid w:val="0061718B"/>
    <w:rsid w:val="00B979D9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59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0591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180591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znko.ru" TargetMode="External"/><Relationship Id="rId5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6</cp:revision>
  <dcterms:created xsi:type="dcterms:W3CDTF">2020-02-28T08:18:00Z</dcterms:created>
  <dcterms:modified xsi:type="dcterms:W3CDTF">2020-03-05T01:48:00Z</dcterms:modified>
</cp:coreProperties>
</file>